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344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Дьяченко Никиты Андреевича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</w:t>
      </w:r>
      <w:r>
        <w:rPr>
          <w:rFonts w:ascii="Times New Roman" w:eastAsia="Times New Roman" w:hAnsi="Times New Roman" w:cs="Times New Roman"/>
        </w:rPr>
        <w:t>8623000</w:t>
      </w:r>
      <w:r>
        <w:rPr>
          <w:rFonts w:ascii="Times New Roman" w:eastAsia="Times New Roman" w:hAnsi="Times New Roman" w:cs="Times New Roman"/>
        </w:rPr>
        <w:t>2119373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27.02.2025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04.11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реестром правонарушения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Дьяченко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Дьяченко Никиты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 xml:space="preserve">одной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и шестисот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0412365400285003442520116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